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重庆南投商业管理有限公司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关于智能装备制造产业园借土回填项目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消纳场进出口处主公路（石美大道与樵界路交界处）破损路面修复工程询价公告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</w:pPr>
      <w:r>
        <w:rPr>
          <w:rFonts w:hint="eastAsia" w:ascii="方正仿宋_GBK" w:eastAsia="方正仿宋_GBK"/>
          <w:kern w:val="2"/>
          <w:sz w:val="32"/>
          <w:szCs w:val="32"/>
          <w:lang w:val="en-US" w:eastAsia="zh-CN" w:bidi="ar-SA"/>
        </w:rPr>
        <w:t>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智能装备制造产业园借土回填项目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消纳场进出口处主公路（石美大道与樵界路交界处）路面破损严重，严重影响渣车和社会车辆通行。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 w:bidi="ar-SA"/>
        </w:rPr>
        <w:t>为消除交通安全隐患，保证消纳场</w:t>
      </w:r>
      <w:r>
        <w:rPr>
          <w:rFonts w:hint="eastAsia" w:ascii="方正仿宋_GBK" w:eastAsia="方正仿宋_GBK"/>
          <w:sz w:val="32"/>
          <w:szCs w:val="32"/>
          <w:lang w:eastAsia="zh-CN"/>
        </w:rPr>
        <w:t>安全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 w:bidi="ar-SA"/>
        </w:rPr>
        <w:t>运营，需对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消纳场进出口处主公路（石美大道与樵界路交界处）破损路面进行修复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 w:bidi="ar-SA"/>
        </w:rPr>
        <w:t>。现公开征询智能装备制造产业园借土回填项目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消纳场进出口处主公路（石美大道与樵界路交界处）破损路面修复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 w:bidi="ar-SA"/>
        </w:rPr>
        <w:t>的费用。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</w:rPr>
      </w:pPr>
      <w:r>
        <w:rPr>
          <w:rStyle w:val="14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智能装备制造产业园借土回填项目面积约600亩，回填量约350万立方米，回填周期约30月。已启动运营9个月，确保智能装备制造产业园借土回填项目安全运营，拟对回填项目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消纳场进出口处主公路（石美大道与樵界路交界处）破损路面进行修复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进。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Style w:val="14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4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二、报价内容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方正仿宋_GBK" w:eastAsia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报价单位自行踏勘现场，根据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破损路面修复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清单</w:t>
      </w:r>
      <w:r>
        <w:rPr>
          <w:rFonts w:hint="eastAsia" w:ascii="方正仿宋_GBK" w:eastAsia="方正仿宋_GBK"/>
          <w:kern w:val="2"/>
          <w:sz w:val="32"/>
          <w:szCs w:val="32"/>
        </w:rPr>
        <w:t>进行报价</w:t>
      </w:r>
      <w:r>
        <w:rPr>
          <w:rFonts w:hint="eastAsia" w:ascii="方正仿宋_GBK" w:eastAsia="方正仿宋_GBK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kern w:val="2"/>
          <w:sz w:val="32"/>
          <w:szCs w:val="32"/>
        </w:rPr>
        <w:t>报价包含人工费、税费等所有费用。</w:t>
      </w:r>
      <w:r>
        <w:rPr>
          <w:rFonts w:hint="eastAsia" w:ascii="方正仿宋_GBK" w:eastAsia="方正仿宋_GBK"/>
          <w:kern w:val="2"/>
          <w:sz w:val="32"/>
          <w:szCs w:val="32"/>
          <w:lang w:eastAsia="zh-CN"/>
        </w:rPr>
        <w:t>最终以中介审核价格并下浮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％作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为最高限价。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方正仿宋_GBK" w:eastAsia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/>
          <w:kern w:val="2"/>
          <w:sz w:val="32"/>
          <w:szCs w:val="32"/>
          <w:lang w:val="en-US" w:eastAsia="zh-CN" w:bidi="ar-SA"/>
        </w:rPr>
        <w:t>所有响应单位请在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 w:bidi="ar-SA"/>
        </w:rPr>
        <w:t>年 9月9日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 w:bidi="ar-SA"/>
        </w:rPr>
        <w:t> 时前将报价书（附件）、营业执照盖章密封送至重庆数智产业园标准厂房公寓-重庆南投商业管理有限公司。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Style w:val="14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4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三、联系人及联系方式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联系人：陈老师；联系方式：18523384466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/>
        <w:jc w:val="both"/>
        <w:textAlignment w:val="auto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破损路面修复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清单；</w:t>
      </w:r>
    </w:p>
    <w:p>
      <w:pPr>
        <w:pStyle w:val="10"/>
        <w:widowControl/>
        <w:numPr>
          <w:ilvl w:val="0"/>
          <w:numId w:val="1"/>
        </w:numPr>
        <w:spacing w:before="0" w:beforeAutospacing="0" w:after="0" w:afterAutospacing="0" w:line="500" w:lineRule="exact"/>
        <w:ind w:firstLine="1280" w:firstLineChars="400"/>
        <w:jc w:val="both"/>
        <w:rPr>
          <w:rFonts w:ascii="方正仿宋_GBK" w:eastAsia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报价书；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eastAsia="方正黑体_GBK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eastAsia="方正黑体_GBK" w:cs="方正黑体_GBK"/>
          <w:sz w:val="32"/>
          <w:szCs w:val="32"/>
          <w:lang w:val="en-US" w:eastAsia="zh-CN"/>
        </w:rPr>
        <w:t>:</w:t>
      </w:r>
    </w:p>
    <w:tbl>
      <w:tblPr>
        <w:tblStyle w:val="11"/>
        <w:tblpPr w:leftFromText="180" w:rightFromText="180" w:vertAnchor="text" w:horzAnchor="page" w:tblpX="1750" w:tblpY="135"/>
        <w:tblOverlap w:val="never"/>
        <w:tblW w:w="84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4376"/>
        <w:gridCol w:w="1198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智能装备制造产业园借土回填项目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eastAsia="zh-CN"/>
              </w:rPr>
              <w:t>消纳场进出口处主公路（石美大道与樵界路交界处）破损路面修复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6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6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拆除路面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169㎡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712"/>
              </w:tabs>
              <w:ind w:firstLine="1600" w:firstLineChars="5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拆除金属管道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9"/>
              </w:tabs>
              <w:ind w:firstLine="32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6.5m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管径:D114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镀锌钢管敷设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6.5m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管径:D114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钢筋网片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2.1t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水泥混凝土路面恢复 C35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169㎡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厚度:350MM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报价书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</w:rPr>
        <w:t>重庆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  <w:lang w:eastAsia="zh-CN"/>
        </w:rPr>
        <w:t>南投商业管理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</w:rPr>
        <w:t>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35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</w:rPr>
        <w:t>1、根据你方发布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  <w:lang w:eastAsia="zh-CN"/>
        </w:rPr>
        <w:t>破损路面修复询价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</w:rPr>
        <w:t>公告，经研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  <w:lang w:eastAsia="zh-CN"/>
        </w:rPr>
        <w:t>究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</w:rPr>
        <w:t>我方愿以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  <w:lang w:val="en-US" w:eastAsia="zh-CN"/>
        </w:rPr>
        <w:t>________元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</w:rPr>
        <w:t>完成该项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  <w:lang w:eastAsia="zh-CN"/>
        </w:rPr>
        <w:t>目工作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35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  <w:t>2、本报价包括公告内所有工作内容。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696" w:firstLineChars="1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  <w:t xml:space="preserve"> 报价单位：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  <w:t xml:space="preserve">（盖      章）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35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  <w:t xml:space="preserve">                      电    话：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single"/>
          <w:shd w:val="clear" w:color="auto" w:fill="FFFFFF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35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  <w:t xml:space="preserve">                      日    期：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single"/>
          <w:shd w:val="clear" w:color="auto" w:fill="FFFFFF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  <w:t xml:space="preserve">    </w:t>
      </w:r>
    </w:p>
    <w:p>
      <w:pPr>
        <w:pStyle w:val="6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1134" w:right="1559" w:bottom="1134" w:left="1418" w:header="851" w:footer="760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706"/>
        <w:tab w:val="clear" w:pos="4153"/>
      </w:tabs>
      <w:jc w:val="both"/>
      <w:rPr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both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FA58A"/>
    <w:multiLevelType w:val="singleLevel"/>
    <w:tmpl w:val="45DFA58A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Tg1ODVhMTdkNDQ2Y2JjMjJkMWFjYWY4YTU2Y2MifQ=="/>
  </w:docVars>
  <w:rsids>
    <w:rsidRoot w:val="00000000"/>
    <w:rsid w:val="0287236E"/>
    <w:rsid w:val="031073F2"/>
    <w:rsid w:val="04633121"/>
    <w:rsid w:val="07B04467"/>
    <w:rsid w:val="094B3E03"/>
    <w:rsid w:val="0A777A6C"/>
    <w:rsid w:val="11E56BB6"/>
    <w:rsid w:val="13205C80"/>
    <w:rsid w:val="13880FC2"/>
    <w:rsid w:val="141B7AB9"/>
    <w:rsid w:val="170954AC"/>
    <w:rsid w:val="18305C9A"/>
    <w:rsid w:val="1A126B24"/>
    <w:rsid w:val="1DE50DD8"/>
    <w:rsid w:val="1FE67B91"/>
    <w:rsid w:val="21FC79E5"/>
    <w:rsid w:val="222A5E3C"/>
    <w:rsid w:val="23CE27EA"/>
    <w:rsid w:val="2A761A67"/>
    <w:rsid w:val="2BFC53F0"/>
    <w:rsid w:val="2C600D38"/>
    <w:rsid w:val="2F0C3EEB"/>
    <w:rsid w:val="31224EE2"/>
    <w:rsid w:val="35163A3C"/>
    <w:rsid w:val="355C5CE8"/>
    <w:rsid w:val="3DE2579B"/>
    <w:rsid w:val="3F1825B6"/>
    <w:rsid w:val="3F325E66"/>
    <w:rsid w:val="3F8D716F"/>
    <w:rsid w:val="40566F70"/>
    <w:rsid w:val="42837D2B"/>
    <w:rsid w:val="42FD24C2"/>
    <w:rsid w:val="43B61E2A"/>
    <w:rsid w:val="43B7669F"/>
    <w:rsid w:val="45D42E19"/>
    <w:rsid w:val="45EF3D02"/>
    <w:rsid w:val="46A169D1"/>
    <w:rsid w:val="46E14ED8"/>
    <w:rsid w:val="49C30C0C"/>
    <w:rsid w:val="4E412773"/>
    <w:rsid w:val="5049023A"/>
    <w:rsid w:val="52C162F1"/>
    <w:rsid w:val="5605358D"/>
    <w:rsid w:val="58F85630"/>
    <w:rsid w:val="5C5121B5"/>
    <w:rsid w:val="5D220329"/>
    <w:rsid w:val="6034553D"/>
    <w:rsid w:val="606F2526"/>
    <w:rsid w:val="623C4F9B"/>
    <w:rsid w:val="634A708F"/>
    <w:rsid w:val="67881A88"/>
    <w:rsid w:val="691D6849"/>
    <w:rsid w:val="6ADD13D3"/>
    <w:rsid w:val="7CE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117"/>
      </w:tabs>
      <w:spacing w:before="120" w:after="120"/>
      <w:jc w:val="left"/>
    </w:pPr>
    <w:rPr>
      <w:caps/>
      <w:sz w:val="28"/>
      <w:szCs w:val="20"/>
    </w:r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  <w:style w:type="paragraph" w:styleId="7">
    <w:name w:val="Plain Text"/>
    <w:basedOn w:val="1"/>
    <w:qFormat/>
    <w:uiPriority w:val="0"/>
    <w:rPr>
      <w:rFonts w:ascii="宋体" w:hAnsi="Courier New"/>
      <w:sz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422</Words>
  <Characters>513</Characters>
  <Lines>0</Lines>
  <Paragraphs>0</Paragraphs>
  <TotalTime>3</TotalTime>
  <ScaleCrop>false</ScaleCrop>
  <LinksUpToDate>false</LinksUpToDate>
  <CharactersWithSpaces>521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2022-12-29T06:55:00Z</dcterms:created>
  <dc:creator>Administrator</dc:creator>
  <cp:lastModifiedBy>Administrator</cp:lastModifiedBy>
  <cp:lastPrinted>2024-07-26T03:25:00Z</cp:lastPrinted>
  <dcterms:modified xsi:type="dcterms:W3CDTF">2024-09-05T07:17:44Z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E97CEE142EA54A6398F4FB05881A3788_13</vt:lpwstr>
  </property>
</Properties>
</file>